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2C" w:rsidRDefault="00047EC6" w:rsidP="00E8526B">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alt="LOGO ΦΙΛΩΝ ΤΟΥ ΜΟΥΣΕΙΟΥ" style="position:absolute;left:0;text-align:left;margin-left:0;margin-top:-39pt;width:135pt;height:98.2pt;z-index:1;visibility:visible">
            <v:imagedata r:id="rId5" o:title=""/>
            <w10:wrap type="square"/>
          </v:shape>
        </w:pict>
      </w:r>
    </w:p>
    <w:p w:rsidR="00387B2C" w:rsidRDefault="00387B2C" w:rsidP="00E8526B">
      <w:pPr>
        <w:jc w:val="both"/>
        <w:rPr>
          <w:lang w:val="en-US"/>
        </w:rPr>
      </w:pPr>
    </w:p>
    <w:p w:rsidR="00387B2C" w:rsidRPr="009D58BE" w:rsidRDefault="00387B2C" w:rsidP="00E8526B">
      <w:pPr>
        <w:jc w:val="both"/>
        <w:rPr>
          <w:lang w:val="en-US"/>
        </w:rPr>
      </w:pPr>
    </w:p>
    <w:p w:rsidR="00387B2C" w:rsidRDefault="00387B2C" w:rsidP="00E8526B">
      <w:pPr>
        <w:ind w:left="2160" w:firstLine="720"/>
        <w:jc w:val="both"/>
        <w:rPr>
          <w:rFonts w:ascii="Tahoma" w:hAnsi="Tahoma" w:cs="Tahoma"/>
          <w:sz w:val="36"/>
          <w:szCs w:val="36"/>
          <w:lang w:val="en-US"/>
        </w:rPr>
      </w:pPr>
    </w:p>
    <w:p w:rsidR="00387B2C" w:rsidRDefault="00387B2C" w:rsidP="00E8526B">
      <w:pPr>
        <w:ind w:left="2160" w:firstLine="720"/>
        <w:jc w:val="both"/>
        <w:rPr>
          <w:rFonts w:ascii="Tahoma" w:hAnsi="Tahoma" w:cs="Tahoma"/>
          <w:sz w:val="36"/>
          <w:szCs w:val="36"/>
          <w:lang w:val="en-US"/>
        </w:rPr>
      </w:pPr>
    </w:p>
    <w:p w:rsidR="00387B2C" w:rsidRPr="007F6E3C" w:rsidRDefault="00387B2C" w:rsidP="00E8526B">
      <w:pPr>
        <w:jc w:val="both"/>
        <w:rPr>
          <w:b/>
          <w:sz w:val="18"/>
          <w:szCs w:val="18"/>
        </w:rPr>
      </w:pPr>
      <w:r w:rsidRPr="007F6E3C">
        <w:rPr>
          <w:b/>
          <w:sz w:val="18"/>
          <w:szCs w:val="18"/>
        </w:rPr>
        <w:t>ΑΓΙΑ ΜΑΡΙΝΑ, 290 90 ΖΑΚΥΝΘΟΣ</w:t>
      </w:r>
    </w:p>
    <w:p w:rsidR="00387B2C" w:rsidRDefault="00387B2C" w:rsidP="00E8526B">
      <w:pPr>
        <w:jc w:val="both"/>
        <w:rPr>
          <w:b/>
          <w:sz w:val="18"/>
          <w:szCs w:val="18"/>
        </w:rPr>
      </w:pPr>
      <w:r w:rsidRPr="007F6E3C">
        <w:rPr>
          <w:b/>
          <w:sz w:val="18"/>
          <w:szCs w:val="18"/>
        </w:rPr>
        <w:t xml:space="preserve">ΤΗΛ.: 26950 65040, </w:t>
      </w:r>
      <w:r w:rsidRPr="007F6E3C">
        <w:rPr>
          <w:b/>
          <w:sz w:val="18"/>
          <w:szCs w:val="18"/>
          <w:lang w:val="en-US"/>
        </w:rPr>
        <w:t>FAX</w:t>
      </w:r>
      <w:r w:rsidRPr="007F6E3C">
        <w:rPr>
          <w:b/>
          <w:sz w:val="18"/>
          <w:szCs w:val="18"/>
        </w:rPr>
        <w:t>: 26950 65039,</w:t>
      </w:r>
    </w:p>
    <w:p w:rsidR="00387B2C" w:rsidRPr="007850AD" w:rsidRDefault="00387B2C" w:rsidP="00E8526B">
      <w:pPr>
        <w:jc w:val="both"/>
        <w:rPr>
          <w:b/>
          <w:sz w:val="18"/>
          <w:szCs w:val="18"/>
          <w:lang w:val="it-IT"/>
        </w:rPr>
      </w:pPr>
      <w:r w:rsidRPr="007850AD">
        <w:rPr>
          <w:b/>
          <w:sz w:val="18"/>
          <w:szCs w:val="18"/>
          <w:lang w:val="it-IT"/>
        </w:rPr>
        <w:t>e-MAIL: info@museumhelmis.gr</w:t>
      </w:r>
    </w:p>
    <w:p w:rsidR="00387B2C" w:rsidRPr="007850AD" w:rsidRDefault="00387B2C" w:rsidP="00E8526B">
      <w:pPr>
        <w:ind w:left="2160" w:firstLine="720"/>
        <w:jc w:val="both"/>
        <w:rPr>
          <w:rFonts w:ascii="Tahoma" w:hAnsi="Tahoma" w:cs="Tahoma"/>
          <w:sz w:val="36"/>
          <w:szCs w:val="36"/>
          <w:lang w:val="it-IT"/>
        </w:rPr>
      </w:pPr>
    </w:p>
    <w:p w:rsidR="00387B2C" w:rsidRPr="007850AD" w:rsidRDefault="00387B2C" w:rsidP="00E8526B">
      <w:pPr>
        <w:ind w:left="2160" w:firstLine="720"/>
        <w:jc w:val="both"/>
        <w:rPr>
          <w:rFonts w:ascii="Tahoma" w:hAnsi="Tahoma" w:cs="Tahoma"/>
          <w:b/>
          <w:sz w:val="30"/>
          <w:szCs w:val="30"/>
          <w:lang w:val="it-IT"/>
        </w:rPr>
      </w:pPr>
      <w:r w:rsidRPr="00185C24">
        <w:rPr>
          <w:rFonts w:ascii="Tahoma" w:hAnsi="Tahoma" w:cs="Tahoma"/>
          <w:b/>
          <w:sz w:val="30"/>
          <w:szCs w:val="30"/>
        </w:rPr>
        <w:t>ΔΕΛΤΙΟ</w:t>
      </w:r>
      <w:r w:rsidRPr="007850AD">
        <w:rPr>
          <w:rFonts w:ascii="Tahoma" w:hAnsi="Tahoma" w:cs="Tahoma"/>
          <w:b/>
          <w:sz w:val="30"/>
          <w:szCs w:val="30"/>
          <w:lang w:val="it-IT"/>
        </w:rPr>
        <w:t xml:space="preserve"> </w:t>
      </w:r>
      <w:r w:rsidRPr="00185C24">
        <w:rPr>
          <w:rFonts w:ascii="Tahoma" w:hAnsi="Tahoma" w:cs="Tahoma"/>
          <w:b/>
          <w:sz w:val="30"/>
          <w:szCs w:val="30"/>
        </w:rPr>
        <w:t>ΤΥΠΟΥ</w:t>
      </w:r>
    </w:p>
    <w:p w:rsidR="00387B2C" w:rsidRPr="007850AD" w:rsidRDefault="00387B2C" w:rsidP="00E8526B">
      <w:pPr>
        <w:ind w:left="2160" w:firstLine="720"/>
        <w:jc w:val="both"/>
        <w:rPr>
          <w:rFonts w:ascii="Tahoma" w:hAnsi="Tahoma" w:cs="Tahoma"/>
          <w:sz w:val="20"/>
          <w:szCs w:val="20"/>
          <w:lang w:val="it-IT"/>
        </w:rPr>
      </w:pPr>
    </w:p>
    <w:p w:rsidR="00387B2C" w:rsidRDefault="00387B2C" w:rsidP="0075318E">
      <w:pPr>
        <w:spacing w:line="360" w:lineRule="auto"/>
        <w:jc w:val="both"/>
        <w:rPr>
          <w:rFonts w:ascii="Tahoma" w:hAnsi="Tahoma" w:cs="Tahoma"/>
          <w:b/>
          <w:color w:val="000000"/>
          <w:sz w:val="18"/>
          <w:szCs w:val="18"/>
        </w:rPr>
      </w:pPr>
      <w:r w:rsidRPr="0075318E">
        <w:rPr>
          <w:rFonts w:ascii="Tahoma" w:hAnsi="Tahoma" w:cs="Tahoma"/>
          <w:b/>
          <w:sz w:val="18"/>
          <w:szCs w:val="18"/>
        </w:rPr>
        <w:t xml:space="preserve">Το Μ.Χ.Φ.Ι. βρίσκεται στην ευχάριστη θέση να ενημερώσει τους «Φίλους του Μουσείου» και το αναγνωστικό κοινό ότι </w:t>
      </w:r>
      <w:r>
        <w:rPr>
          <w:rFonts w:ascii="Tahoma" w:hAnsi="Tahoma" w:cs="Tahoma"/>
          <w:b/>
          <w:color w:val="000000"/>
          <w:sz w:val="18"/>
          <w:szCs w:val="18"/>
        </w:rPr>
        <w:t>σ</w:t>
      </w:r>
      <w:r w:rsidRPr="0075318E">
        <w:rPr>
          <w:rFonts w:ascii="Tahoma" w:hAnsi="Tahoma" w:cs="Tahoma"/>
          <w:b/>
          <w:color w:val="000000"/>
          <w:sz w:val="18"/>
          <w:szCs w:val="18"/>
        </w:rPr>
        <w:t xml:space="preserve">τις </w:t>
      </w:r>
      <w:r w:rsidRPr="0075318E">
        <w:rPr>
          <w:rFonts w:ascii="Tahoma" w:hAnsi="Tahoma" w:cs="Tahoma"/>
          <w:b/>
          <w:color w:val="000000"/>
          <w:sz w:val="20"/>
          <w:szCs w:val="20"/>
        </w:rPr>
        <w:t>17 -20 Σεπτεμβρίου</w:t>
      </w:r>
      <w:r w:rsidRPr="0075318E">
        <w:rPr>
          <w:rFonts w:ascii="Tahoma" w:hAnsi="Tahoma" w:cs="Tahoma"/>
          <w:b/>
          <w:color w:val="000000"/>
          <w:sz w:val="18"/>
          <w:szCs w:val="18"/>
        </w:rPr>
        <w:t xml:space="preserve"> πραγματοποιήθηκε στη </w:t>
      </w:r>
      <w:r w:rsidRPr="0075318E">
        <w:rPr>
          <w:rFonts w:ascii="Tahoma" w:hAnsi="Tahoma" w:cs="Tahoma"/>
          <w:b/>
          <w:color w:val="000000"/>
          <w:sz w:val="20"/>
          <w:szCs w:val="20"/>
        </w:rPr>
        <w:t>Μήλο</w:t>
      </w:r>
      <w:r w:rsidRPr="0075318E">
        <w:rPr>
          <w:rFonts w:ascii="Tahoma" w:hAnsi="Tahoma" w:cs="Tahoma"/>
          <w:b/>
          <w:color w:val="000000"/>
          <w:sz w:val="18"/>
          <w:szCs w:val="18"/>
        </w:rPr>
        <w:t xml:space="preserve"> το </w:t>
      </w:r>
      <w:r w:rsidRPr="0075318E">
        <w:rPr>
          <w:rFonts w:ascii="Tahoma" w:hAnsi="Tahoma" w:cs="Tahoma"/>
          <w:b/>
          <w:color w:val="000000"/>
          <w:sz w:val="20"/>
          <w:szCs w:val="20"/>
        </w:rPr>
        <w:t>διεθνές συνέδριο Γεωγραφικής και Πολιτισμικής κληρονομιάς με τίτλο “</w:t>
      </w:r>
      <w:r w:rsidRPr="0075318E">
        <w:rPr>
          <w:rFonts w:ascii="Tahoma" w:hAnsi="Tahoma" w:cs="Tahoma"/>
          <w:b/>
          <w:color w:val="000000"/>
          <w:sz w:val="20"/>
          <w:szCs w:val="20"/>
          <w:lang w:val="en-US"/>
        </w:rPr>
        <w:t>Coastal landscapes</w:t>
      </w:r>
      <w:r w:rsidRPr="0075318E">
        <w:rPr>
          <w:rFonts w:ascii="Tahoma" w:hAnsi="Tahoma" w:cs="Tahoma"/>
          <w:b/>
          <w:color w:val="000000"/>
          <w:sz w:val="20"/>
          <w:szCs w:val="20"/>
        </w:rPr>
        <w:t>, </w:t>
      </w:r>
      <w:r w:rsidRPr="0075318E">
        <w:rPr>
          <w:rFonts w:ascii="Tahoma" w:hAnsi="Tahoma" w:cs="Tahoma"/>
          <w:b/>
          <w:color w:val="000000"/>
          <w:sz w:val="20"/>
          <w:szCs w:val="20"/>
          <w:lang w:val="en-US"/>
        </w:rPr>
        <w:t>mining activities and preservation of </w:t>
      </w:r>
      <w:r>
        <w:rPr>
          <w:rFonts w:ascii="Tahoma" w:hAnsi="Tahoma" w:cs="Tahoma"/>
          <w:b/>
          <w:color w:val="000000"/>
          <w:sz w:val="20"/>
          <w:szCs w:val="20"/>
          <w:lang w:val="en-US"/>
        </w:rPr>
        <w:t>cultural</w:t>
      </w:r>
      <w:r>
        <w:rPr>
          <w:rFonts w:ascii="Tahoma" w:hAnsi="Tahoma" w:cs="Tahoma"/>
          <w:b/>
          <w:color w:val="000000"/>
          <w:sz w:val="20"/>
          <w:szCs w:val="20"/>
        </w:rPr>
        <w:t xml:space="preserve"> </w:t>
      </w:r>
      <w:r w:rsidRPr="0075318E">
        <w:rPr>
          <w:rFonts w:ascii="Tahoma" w:hAnsi="Tahoma" w:cs="Tahoma"/>
          <w:b/>
          <w:color w:val="000000"/>
          <w:sz w:val="20"/>
          <w:szCs w:val="20"/>
          <w:lang w:val="en-US"/>
        </w:rPr>
        <w:t>heritage</w:t>
      </w:r>
      <w:r w:rsidRPr="0075318E">
        <w:rPr>
          <w:rFonts w:ascii="Tahoma" w:hAnsi="Tahoma" w:cs="Tahoma"/>
          <w:b/>
          <w:color w:val="000000"/>
          <w:sz w:val="20"/>
          <w:szCs w:val="20"/>
        </w:rPr>
        <w:t>”.</w:t>
      </w:r>
      <w:r w:rsidRPr="0075318E">
        <w:rPr>
          <w:rFonts w:ascii="Tahoma" w:hAnsi="Tahoma" w:cs="Tahoma"/>
          <w:b/>
          <w:color w:val="000000"/>
          <w:sz w:val="18"/>
          <w:szCs w:val="18"/>
        </w:rPr>
        <w:t> </w:t>
      </w:r>
    </w:p>
    <w:p w:rsidR="00387B2C" w:rsidRDefault="00387B2C" w:rsidP="0075318E">
      <w:pPr>
        <w:spacing w:line="360" w:lineRule="auto"/>
        <w:jc w:val="both"/>
        <w:rPr>
          <w:rFonts w:ascii="Tahoma" w:hAnsi="Tahoma" w:cs="Tahoma"/>
          <w:b/>
          <w:color w:val="000000"/>
          <w:sz w:val="18"/>
          <w:szCs w:val="18"/>
        </w:rPr>
      </w:pPr>
    </w:p>
    <w:p w:rsidR="00387B2C" w:rsidRDefault="00387B2C" w:rsidP="0075318E">
      <w:pPr>
        <w:spacing w:line="360" w:lineRule="auto"/>
        <w:jc w:val="both"/>
        <w:rPr>
          <w:rFonts w:ascii="Tahoma" w:hAnsi="Tahoma" w:cs="Tahoma"/>
          <w:b/>
          <w:color w:val="000000"/>
          <w:sz w:val="18"/>
          <w:szCs w:val="18"/>
        </w:rPr>
      </w:pPr>
      <w:proofErr w:type="gramStart"/>
      <w:r w:rsidRPr="0075318E">
        <w:rPr>
          <w:rFonts w:ascii="Tahoma" w:hAnsi="Tahoma" w:cs="Tahoma"/>
          <w:b/>
          <w:color w:val="000000"/>
          <w:sz w:val="18"/>
          <w:szCs w:val="18"/>
          <w:lang w:val="en-US"/>
        </w:rPr>
        <w:t>To </w:t>
      </w:r>
      <w:r w:rsidRPr="0075318E">
        <w:rPr>
          <w:rFonts w:ascii="Tahoma" w:hAnsi="Tahoma" w:cs="Tahoma"/>
          <w:b/>
          <w:color w:val="000000"/>
          <w:sz w:val="18"/>
          <w:szCs w:val="18"/>
        </w:rPr>
        <w:t>συνέδριο έλαβε χώρα υπό την εποπτεία του Εθνικού και Καποδιστριακού Πανεπιστημίου Αθηνών και συμμετείχαν αξιόλογοι επιστήμονες και ειδήμονες από τα πεδία της Γεωλογίας, της παλαιοντολογίας, της αρχαιολογίας, της διαχείρισης και συντήρησης των φυσικών τοποθεσιών και της πολιτιστικής και περιβαλλοντικής κληρονομιάς.</w:t>
      </w:r>
      <w:proofErr w:type="gramEnd"/>
    </w:p>
    <w:p w:rsidR="00387B2C" w:rsidRPr="0075318E" w:rsidRDefault="00387B2C" w:rsidP="0075318E">
      <w:pPr>
        <w:spacing w:line="360" w:lineRule="auto"/>
        <w:jc w:val="both"/>
        <w:rPr>
          <w:rFonts w:ascii="Tahoma" w:hAnsi="Tahoma" w:cs="Tahoma"/>
          <w:b/>
          <w:sz w:val="18"/>
          <w:szCs w:val="18"/>
        </w:rPr>
      </w:pPr>
    </w:p>
    <w:p w:rsidR="00387B2C"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20"/>
          <w:szCs w:val="20"/>
        </w:rPr>
        <w:t>Το Μουσείο Φυσικής Ιστορίας Παναγιώτη Χέλμη</w:t>
      </w:r>
      <w:r>
        <w:rPr>
          <w:rFonts w:ascii="Tahoma" w:hAnsi="Tahoma" w:cs="Tahoma"/>
          <w:b/>
          <w:color w:val="000000"/>
          <w:sz w:val="20"/>
          <w:szCs w:val="20"/>
        </w:rPr>
        <w:t xml:space="preserve">, </w:t>
      </w:r>
      <w:r w:rsidRPr="0075318E">
        <w:rPr>
          <w:rFonts w:ascii="Tahoma" w:hAnsi="Tahoma" w:cs="Tahoma"/>
          <w:b/>
          <w:color w:val="000000"/>
          <w:sz w:val="18"/>
          <w:szCs w:val="18"/>
        </w:rPr>
        <w:t xml:space="preserve"> </w:t>
      </w:r>
      <w:r>
        <w:rPr>
          <w:rFonts w:ascii="Tahoma" w:hAnsi="Tahoma" w:cs="Tahoma"/>
          <w:b/>
          <w:color w:val="000000"/>
          <w:sz w:val="18"/>
          <w:szCs w:val="18"/>
        </w:rPr>
        <w:t xml:space="preserve">συμμετείχε στην δράση αυτή εκπροσωπούμενο </w:t>
      </w:r>
      <w:r w:rsidRPr="0075318E">
        <w:rPr>
          <w:rFonts w:ascii="Tahoma" w:hAnsi="Tahoma" w:cs="Tahoma"/>
          <w:b/>
          <w:color w:val="000000"/>
          <w:sz w:val="18"/>
          <w:szCs w:val="18"/>
        </w:rPr>
        <w:t xml:space="preserve">από τον </w:t>
      </w:r>
      <w:proofErr w:type="spellStart"/>
      <w:r w:rsidRPr="0075318E">
        <w:rPr>
          <w:rFonts w:ascii="Tahoma" w:hAnsi="Tahoma" w:cs="Tahoma"/>
          <w:b/>
          <w:color w:val="000000"/>
          <w:sz w:val="20"/>
          <w:szCs w:val="20"/>
        </w:rPr>
        <w:t>Μουσειολόγο</w:t>
      </w:r>
      <w:proofErr w:type="spellEnd"/>
      <w:r w:rsidRPr="0075318E">
        <w:rPr>
          <w:rFonts w:ascii="Tahoma" w:hAnsi="Tahoma" w:cs="Tahoma"/>
          <w:b/>
          <w:color w:val="000000"/>
          <w:sz w:val="20"/>
          <w:szCs w:val="20"/>
        </w:rPr>
        <w:t xml:space="preserve"> –Συντηρητή έργων τέχνης</w:t>
      </w:r>
      <w:r>
        <w:rPr>
          <w:rFonts w:ascii="Tahoma" w:hAnsi="Tahoma" w:cs="Tahoma"/>
          <w:b/>
          <w:color w:val="000000"/>
          <w:sz w:val="20"/>
          <w:szCs w:val="20"/>
        </w:rPr>
        <w:t xml:space="preserve"> -</w:t>
      </w:r>
      <w:r w:rsidRPr="0075318E">
        <w:rPr>
          <w:rFonts w:ascii="Tahoma" w:hAnsi="Tahoma" w:cs="Tahoma"/>
          <w:b/>
          <w:color w:val="000000"/>
          <w:sz w:val="20"/>
          <w:szCs w:val="20"/>
        </w:rPr>
        <w:t xml:space="preserve"> κ. Κωνσταντίνο </w:t>
      </w:r>
      <w:proofErr w:type="spellStart"/>
      <w:r w:rsidRPr="0075318E">
        <w:rPr>
          <w:rFonts w:ascii="Tahoma" w:hAnsi="Tahoma" w:cs="Tahoma"/>
          <w:b/>
          <w:color w:val="000000"/>
          <w:sz w:val="20"/>
          <w:szCs w:val="20"/>
        </w:rPr>
        <w:t>Στουπάθη</w:t>
      </w:r>
      <w:proofErr w:type="spellEnd"/>
      <w:r>
        <w:rPr>
          <w:rFonts w:ascii="Tahoma" w:hAnsi="Tahoma" w:cs="Tahoma"/>
          <w:b/>
          <w:color w:val="000000"/>
          <w:sz w:val="20"/>
          <w:szCs w:val="20"/>
        </w:rPr>
        <w:t xml:space="preserve">, </w:t>
      </w:r>
      <w:r w:rsidRPr="0075318E">
        <w:rPr>
          <w:rFonts w:ascii="Tahoma" w:hAnsi="Tahoma" w:cs="Tahoma"/>
          <w:b/>
          <w:color w:val="000000"/>
          <w:sz w:val="18"/>
          <w:szCs w:val="18"/>
        </w:rPr>
        <w:t xml:space="preserve"> ο οποίος παρέστη στο συνέδριο εκ μέρους του</w:t>
      </w:r>
      <w:r>
        <w:rPr>
          <w:rFonts w:ascii="Tahoma" w:hAnsi="Tahoma" w:cs="Tahoma"/>
          <w:b/>
          <w:color w:val="000000"/>
          <w:sz w:val="18"/>
          <w:szCs w:val="18"/>
        </w:rPr>
        <w:t xml:space="preserve"> Μ</w:t>
      </w:r>
      <w:r w:rsidRPr="0075318E">
        <w:rPr>
          <w:rFonts w:ascii="Tahoma" w:hAnsi="Tahoma" w:cs="Tahoma"/>
          <w:b/>
          <w:color w:val="000000"/>
          <w:sz w:val="18"/>
          <w:szCs w:val="18"/>
        </w:rPr>
        <w:t xml:space="preserve">ουσείου </w:t>
      </w:r>
      <w:r>
        <w:rPr>
          <w:rFonts w:ascii="Tahoma" w:hAnsi="Tahoma" w:cs="Tahoma"/>
          <w:b/>
          <w:color w:val="000000"/>
          <w:sz w:val="18"/>
          <w:szCs w:val="18"/>
        </w:rPr>
        <w:t xml:space="preserve">μας </w:t>
      </w:r>
      <w:r w:rsidRPr="0075318E">
        <w:rPr>
          <w:rFonts w:ascii="Tahoma" w:hAnsi="Tahoma" w:cs="Tahoma"/>
          <w:b/>
          <w:color w:val="000000"/>
          <w:sz w:val="18"/>
          <w:szCs w:val="18"/>
        </w:rPr>
        <w:t>και παρουσίασε στο συνέδριο </w:t>
      </w:r>
      <w:r w:rsidRPr="0075318E">
        <w:rPr>
          <w:rFonts w:ascii="Tahoma" w:hAnsi="Tahoma" w:cs="Tahoma"/>
          <w:b/>
          <w:color w:val="000000"/>
          <w:sz w:val="18"/>
          <w:szCs w:val="18"/>
          <w:lang w:val="en-US"/>
        </w:rPr>
        <w:t>poster </w:t>
      </w:r>
      <w:r w:rsidRPr="0075318E">
        <w:rPr>
          <w:rFonts w:ascii="Tahoma" w:hAnsi="Tahoma" w:cs="Tahoma"/>
          <w:b/>
          <w:color w:val="000000"/>
          <w:sz w:val="18"/>
          <w:szCs w:val="18"/>
        </w:rPr>
        <w:t>αναφορικά με  τις ερμηνευτικές προσεγγίσεις των γεωλογικών συλλογών του</w:t>
      </w:r>
      <w:r>
        <w:rPr>
          <w:rFonts w:ascii="Tahoma" w:hAnsi="Tahoma" w:cs="Tahoma"/>
          <w:b/>
          <w:color w:val="000000"/>
          <w:sz w:val="18"/>
          <w:szCs w:val="18"/>
        </w:rPr>
        <w:t xml:space="preserve"> Μ</w:t>
      </w:r>
      <w:r w:rsidRPr="0075318E">
        <w:rPr>
          <w:rFonts w:ascii="Tahoma" w:hAnsi="Tahoma" w:cs="Tahoma"/>
          <w:b/>
          <w:color w:val="000000"/>
          <w:sz w:val="18"/>
          <w:szCs w:val="18"/>
        </w:rPr>
        <w:t>ουσείου Χέλμη, εστιάζοντας στο κοινωνικό αντίκτυπο του μουσείου.</w:t>
      </w:r>
    </w:p>
    <w:p w:rsidR="00387B2C" w:rsidRPr="0075318E" w:rsidRDefault="00387B2C" w:rsidP="0075318E">
      <w:pPr>
        <w:spacing w:line="360" w:lineRule="auto"/>
        <w:jc w:val="both"/>
        <w:rPr>
          <w:rFonts w:ascii="Tahoma" w:hAnsi="Tahoma" w:cs="Tahoma"/>
          <w:b/>
          <w:color w:val="000000"/>
          <w:sz w:val="18"/>
          <w:szCs w:val="18"/>
        </w:rPr>
      </w:pPr>
    </w:p>
    <w:p w:rsidR="00387B2C" w:rsidRPr="00835FCC" w:rsidRDefault="00387B2C" w:rsidP="0075318E">
      <w:pPr>
        <w:spacing w:line="360" w:lineRule="auto"/>
        <w:jc w:val="both"/>
        <w:rPr>
          <w:rFonts w:ascii="Tahoma" w:hAnsi="Tahoma" w:cs="Tahoma"/>
          <w:b/>
          <w:i/>
          <w:color w:val="000000"/>
          <w:sz w:val="20"/>
          <w:szCs w:val="20"/>
          <w:u w:val="single"/>
        </w:rPr>
      </w:pPr>
      <w:r w:rsidRPr="00835FCC">
        <w:rPr>
          <w:rFonts w:ascii="Tahoma" w:hAnsi="Tahoma" w:cs="Tahoma"/>
          <w:b/>
          <w:i/>
          <w:color w:val="000000"/>
          <w:sz w:val="20"/>
          <w:szCs w:val="20"/>
          <w:u w:val="single"/>
        </w:rPr>
        <w:t xml:space="preserve">Κατά αυτό τον τρόπο επισημάνθηκαν μέσω του </w:t>
      </w:r>
      <w:proofErr w:type="spellStart"/>
      <w:r w:rsidRPr="00835FCC">
        <w:rPr>
          <w:rFonts w:ascii="Tahoma" w:hAnsi="Tahoma" w:cs="Tahoma"/>
          <w:b/>
          <w:i/>
          <w:color w:val="000000"/>
          <w:sz w:val="20"/>
          <w:szCs w:val="20"/>
          <w:u w:val="single"/>
        </w:rPr>
        <w:t>πόστερ</w:t>
      </w:r>
      <w:proofErr w:type="spellEnd"/>
      <w:r w:rsidRPr="00835FCC">
        <w:rPr>
          <w:rFonts w:ascii="Tahoma" w:hAnsi="Tahoma" w:cs="Tahoma"/>
          <w:b/>
          <w:i/>
          <w:color w:val="000000"/>
          <w:sz w:val="20"/>
          <w:szCs w:val="20"/>
          <w:u w:val="single"/>
        </w:rPr>
        <w:t xml:space="preserve"> τρεις βασικοί </w:t>
      </w:r>
      <w:proofErr w:type="spellStart"/>
      <w:r w:rsidRPr="00835FCC">
        <w:rPr>
          <w:rFonts w:ascii="Tahoma" w:hAnsi="Tahoma" w:cs="Tahoma"/>
          <w:b/>
          <w:i/>
          <w:color w:val="000000"/>
          <w:sz w:val="20"/>
          <w:szCs w:val="20"/>
          <w:u w:val="single"/>
        </w:rPr>
        <w:t>μουσειολογικοί</w:t>
      </w:r>
      <w:proofErr w:type="spellEnd"/>
      <w:r w:rsidRPr="00835FCC">
        <w:rPr>
          <w:rFonts w:ascii="Tahoma" w:hAnsi="Tahoma" w:cs="Tahoma"/>
          <w:b/>
          <w:i/>
          <w:color w:val="000000"/>
          <w:sz w:val="20"/>
          <w:szCs w:val="20"/>
          <w:u w:val="single"/>
        </w:rPr>
        <w:t xml:space="preserve"> στόχοι:</w:t>
      </w:r>
    </w:p>
    <w:p w:rsidR="00387B2C" w:rsidRPr="0075318E" w:rsidRDefault="00387B2C" w:rsidP="0075318E">
      <w:pPr>
        <w:spacing w:line="360" w:lineRule="auto"/>
        <w:jc w:val="both"/>
        <w:rPr>
          <w:rFonts w:ascii="Tahoma" w:hAnsi="Tahoma" w:cs="Tahoma"/>
          <w:b/>
          <w:color w:val="000000"/>
          <w:sz w:val="18"/>
          <w:szCs w:val="18"/>
        </w:rPr>
      </w:pPr>
    </w:p>
    <w:p w:rsidR="00387B2C" w:rsidRPr="0075318E"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Α) Η δέσμευση των</w:t>
      </w:r>
      <w:r>
        <w:rPr>
          <w:rFonts w:ascii="Tahoma" w:hAnsi="Tahoma" w:cs="Tahoma"/>
          <w:b/>
          <w:color w:val="000000"/>
          <w:sz w:val="18"/>
          <w:szCs w:val="18"/>
        </w:rPr>
        <w:t xml:space="preserve"> Μ</w:t>
      </w:r>
      <w:r w:rsidRPr="0075318E">
        <w:rPr>
          <w:rFonts w:ascii="Tahoma" w:hAnsi="Tahoma" w:cs="Tahoma"/>
          <w:b/>
          <w:color w:val="000000"/>
          <w:sz w:val="18"/>
          <w:szCs w:val="18"/>
        </w:rPr>
        <w:t xml:space="preserve">ουσείων </w:t>
      </w:r>
      <w:r>
        <w:rPr>
          <w:rFonts w:ascii="Tahoma" w:hAnsi="Tahoma" w:cs="Tahoma"/>
          <w:b/>
          <w:color w:val="000000"/>
          <w:sz w:val="18"/>
          <w:szCs w:val="18"/>
        </w:rPr>
        <w:t>Φ</w:t>
      </w:r>
      <w:r w:rsidRPr="0075318E">
        <w:rPr>
          <w:rFonts w:ascii="Tahoma" w:hAnsi="Tahoma" w:cs="Tahoma"/>
          <w:b/>
          <w:color w:val="000000"/>
          <w:sz w:val="18"/>
          <w:szCs w:val="18"/>
        </w:rPr>
        <w:t xml:space="preserve">υσικής </w:t>
      </w:r>
      <w:r>
        <w:rPr>
          <w:rFonts w:ascii="Tahoma" w:hAnsi="Tahoma" w:cs="Tahoma"/>
          <w:b/>
          <w:color w:val="000000"/>
          <w:sz w:val="18"/>
          <w:szCs w:val="18"/>
        </w:rPr>
        <w:t>Ι</w:t>
      </w:r>
      <w:r w:rsidRPr="0075318E">
        <w:rPr>
          <w:rFonts w:ascii="Tahoma" w:hAnsi="Tahoma" w:cs="Tahoma"/>
          <w:b/>
          <w:color w:val="000000"/>
          <w:sz w:val="18"/>
          <w:szCs w:val="18"/>
        </w:rPr>
        <w:t>στορίας να λειτουργούν ως φορείς διατήρησης σπανίων ειδών χλωρίδας , πανίδας</w:t>
      </w:r>
      <w:r>
        <w:rPr>
          <w:rFonts w:ascii="Tahoma" w:hAnsi="Tahoma" w:cs="Tahoma"/>
          <w:b/>
          <w:color w:val="000000"/>
          <w:sz w:val="18"/>
          <w:szCs w:val="18"/>
        </w:rPr>
        <w:t>,</w:t>
      </w:r>
      <w:r w:rsidRPr="0075318E">
        <w:rPr>
          <w:rFonts w:ascii="Tahoma" w:hAnsi="Tahoma" w:cs="Tahoma"/>
          <w:b/>
          <w:color w:val="000000"/>
          <w:sz w:val="18"/>
          <w:szCs w:val="18"/>
        </w:rPr>
        <w:t xml:space="preserve"> ορυκτολογίας και η ανάγκη  διάθεσης των συλλογών αυτών προς όφελος των επισκεπτών,</w:t>
      </w:r>
    </w:p>
    <w:p w:rsidR="00387B2C"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Β)</w:t>
      </w:r>
      <w:r>
        <w:rPr>
          <w:rFonts w:ascii="Tahoma" w:hAnsi="Tahoma" w:cs="Tahoma"/>
          <w:b/>
          <w:color w:val="000000"/>
          <w:sz w:val="18"/>
          <w:szCs w:val="18"/>
        </w:rPr>
        <w:t xml:space="preserve"> </w:t>
      </w:r>
      <w:r w:rsidRPr="0075318E">
        <w:rPr>
          <w:rFonts w:ascii="Tahoma" w:hAnsi="Tahoma" w:cs="Tahoma"/>
          <w:b/>
          <w:color w:val="000000"/>
          <w:sz w:val="18"/>
          <w:szCs w:val="18"/>
        </w:rPr>
        <w:t xml:space="preserve">Ο παιδαγωγικός ρόλος ενός </w:t>
      </w:r>
      <w:r>
        <w:rPr>
          <w:rFonts w:ascii="Tahoma" w:hAnsi="Tahoma" w:cs="Tahoma"/>
          <w:b/>
          <w:color w:val="000000"/>
          <w:sz w:val="18"/>
          <w:szCs w:val="18"/>
        </w:rPr>
        <w:t>Μ</w:t>
      </w:r>
      <w:r w:rsidRPr="0075318E">
        <w:rPr>
          <w:rFonts w:ascii="Tahoma" w:hAnsi="Tahoma" w:cs="Tahoma"/>
          <w:b/>
          <w:color w:val="000000"/>
          <w:sz w:val="18"/>
          <w:szCs w:val="18"/>
        </w:rPr>
        <w:t xml:space="preserve">ουσείου </w:t>
      </w:r>
      <w:r>
        <w:rPr>
          <w:rFonts w:ascii="Tahoma" w:hAnsi="Tahoma" w:cs="Tahoma"/>
          <w:b/>
          <w:color w:val="000000"/>
          <w:sz w:val="18"/>
          <w:szCs w:val="18"/>
        </w:rPr>
        <w:t>Φ</w:t>
      </w:r>
      <w:r w:rsidRPr="0075318E">
        <w:rPr>
          <w:rFonts w:ascii="Tahoma" w:hAnsi="Tahoma" w:cs="Tahoma"/>
          <w:b/>
          <w:color w:val="000000"/>
          <w:sz w:val="18"/>
          <w:szCs w:val="18"/>
        </w:rPr>
        <w:t xml:space="preserve">υσικής </w:t>
      </w:r>
      <w:r>
        <w:rPr>
          <w:rFonts w:ascii="Tahoma" w:hAnsi="Tahoma" w:cs="Tahoma"/>
          <w:b/>
          <w:color w:val="000000"/>
          <w:sz w:val="18"/>
          <w:szCs w:val="18"/>
        </w:rPr>
        <w:t>Ι</w:t>
      </w:r>
      <w:r w:rsidRPr="0075318E">
        <w:rPr>
          <w:rFonts w:ascii="Tahoma" w:hAnsi="Tahoma" w:cs="Tahoma"/>
          <w:b/>
          <w:color w:val="000000"/>
          <w:sz w:val="18"/>
          <w:szCs w:val="18"/>
        </w:rPr>
        <w:t xml:space="preserve">στορίας, ο οποίος στη συγκεκριμένη περίπτωση, οφείλει να απευθύνεται μέσα από  συγκεκριμένα εκπαιδευτικά εργαλεία  προγράμματα, σε ποικίλες ομάδες κοινού όπως τη τοπική κοινότητα στην Αγία Μαρίνα </w:t>
      </w:r>
      <w:r>
        <w:rPr>
          <w:rFonts w:ascii="Tahoma" w:hAnsi="Tahoma" w:cs="Tahoma"/>
          <w:b/>
          <w:color w:val="000000"/>
          <w:sz w:val="18"/>
          <w:szCs w:val="18"/>
        </w:rPr>
        <w:t>(</w:t>
      </w:r>
      <w:r w:rsidRPr="0075318E">
        <w:rPr>
          <w:rFonts w:ascii="Tahoma" w:hAnsi="Tahoma" w:cs="Tahoma"/>
          <w:b/>
          <w:color w:val="000000"/>
          <w:sz w:val="18"/>
          <w:szCs w:val="18"/>
        </w:rPr>
        <w:t>Φαγιά</w:t>
      </w:r>
      <w:r>
        <w:rPr>
          <w:rFonts w:ascii="Tahoma" w:hAnsi="Tahoma" w:cs="Tahoma"/>
          <w:b/>
          <w:color w:val="000000"/>
          <w:sz w:val="18"/>
          <w:szCs w:val="18"/>
        </w:rPr>
        <w:t>)</w:t>
      </w:r>
      <w:r w:rsidRPr="0075318E">
        <w:rPr>
          <w:rFonts w:ascii="Tahoma" w:hAnsi="Tahoma" w:cs="Tahoma"/>
          <w:b/>
          <w:color w:val="000000"/>
          <w:sz w:val="18"/>
          <w:szCs w:val="18"/>
        </w:rPr>
        <w:t>, μαθητές, φοιτητές και σπουδαστές, απλοί επισκέπτες ή ειδικοί μελετητές, τουρίστες, κ.α.</w:t>
      </w:r>
    </w:p>
    <w:p w:rsidR="00387B2C" w:rsidRPr="0075318E" w:rsidRDefault="00387B2C" w:rsidP="0075318E">
      <w:pPr>
        <w:spacing w:line="360" w:lineRule="auto"/>
        <w:jc w:val="both"/>
        <w:rPr>
          <w:rFonts w:ascii="Tahoma" w:hAnsi="Tahoma" w:cs="Tahoma"/>
          <w:b/>
          <w:color w:val="000000"/>
          <w:sz w:val="18"/>
          <w:szCs w:val="18"/>
        </w:rPr>
      </w:pPr>
      <w:r>
        <w:rPr>
          <w:rFonts w:ascii="Tahoma" w:hAnsi="Tahoma" w:cs="Tahoma"/>
          <w:b/>
          <w:color w:val="000000"/>
          <w:sz w:val="18"/>
          <w:szCs w:val="18"/>
        </w:rPr>
        <w:br w:type="page"/>
      </w:r>
    </w:p>
    <w:p w:rsidR="00387B2C" w:rsidRPr="0075318E"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Γ)</w:t>
      </w:r>
      <w:r>
        <w:rPr>
          <w:rFonts w:ascii="Tahoma" w:hAnsi="Tahoma" w:cs="Tahoma"/>
          <w:b/>
          <w:color w:val="000000"/>
          <w:sz w:val="18"/>
          <w:szCs w:val="18"/>
        </w:rPr>
        <w:t xml:space="preserve"> </w:t>
      </w:r>
      <w:r w:rsidRPr="0075318E">
        <w:rPr>
          <w:rFonts w:ascii="Tahoma" w:hAnsi="Tahoma" w:cs="Tahoma"/>
          <w:b/>
          <w:color w:val="000000"/>
          <w:sz w:val="18"/>
          <w:szCs w:val="18"/>
        </w:rPr>
        <w:t xml:space="preserve">Ο ψυχαγωγικός ρόλος των (γεωλογικών) συλλογών του </w:t>
      </w:r>
      <w:r>
        <w:rPr>
          <w:rFonts w:ascii="Tahoma" w:hAnsi="Tahoma" w:cs="Tahoma"/>
          <w:b/>
          <w:color w:val="000000"/>
          <w:sz w:val="18"/>
          <w:szCs w:val="18"/>
        </w:rPr>
        <w:t>Μ</w:t>
      </w:r>
      <w:r w:rsidRPr="0075318E">
        <w:rPr>
          <w:rFonts w:ascii="Tahoma" w:hAnsi="Tahoma" w:cs="Tahoma"/>
          <w:b/>
          <w:color w:val="000000"/>
          <w:sz w:val="18"/>
          <w:szCs w:val="18"/>
        </w:rPr>
        <w:t>ουσείου Χέλμη, ως ένα μουσείο με ιδιαίτερη κοινωνική ευθύνη: η αναφορά από μέρους του μουσείου στα είδη των ορυκτών-πετρωμάτων που ευδοκιμούν στη Ζάκυνθο και ξεφεύγουν από τη στείρα  λογική θέασης (αυτή των αξιοπερίεργων γεωλογικών αντικειμένων των πρώτων </w:t>
      </w:r>
      <w:r w:rsidRPr="0075318E">
        <w:rPr>
          <w:rFonts w:ascii="Tahoma" w:hAnsi="Tahoma" w:cs="Tahoma"/>
          <w:b/>
          <w:color w:val="000000"/>
          <w:sz w:val="18"/>
          <w:szCs w:val="18"/>
          <w:lang w:val="en-US"/>
        </w:rPr>
        <w:t>Cabinets of Curiosities</w:t>
      </w:r>
      <w:r w:rsidRPr="0075318E">
        <w:rPr>
          <w:rFonts w:ascii="Tahoma" w:hAnsi="Tahoma" w:cs="Tahoma"/>
          <w:b/>
          <w:color w:val="000000"/>
          <w:sz w:val="18"/>
          <w:szCs w:val="18"/>
        </w:rPr>
        <w:t>). Των μουσείων που δίνουν το έναυσμα στον επισκέπτη να μεταβεί σε γεωγραφικές τοποθεσίες στις οποίες δύναται να εντοπισθούν στη Ζάκυνθο τα αντίστοιχα  </w:t>
      </w:r>
      <w:proofErr w:type="spellStart"/>
      <w:r w:rsidRPr="0075318E">
        <w:rPr>
          <w:rFonts w:ascii="Tahoma" w:hAnsi="Tahoma" w:cs="Tahoma"/>
          <w:b/>
          <w:color w:val="000000"/>
          <w:sz w:val="18"/>
          <w:szCs w:val="18"/>
        </w:rPr>
        <w:t>ορυκτά(ψύψος</w:t>
      </w:r>
      <w:proofErr w:type="spellEnd"/>
      <w:r w:rsidRPr="0075318E">
        <w:rPr>
          <w:rFonts w:ascii="Tahoma" w:hAnsi="Tahoma" w:cs="Tahoma"/>
          <w:b/>
          <w:color w:val="000000"/>
          <w:sz w:val="18"/>
          <w:szCs w:val="18"/>
        </w:rPr>
        <w:t>, κροκαλοπαγή, ασβεστολιθικά, καολίνης, ιζηματογενή, κ.α. σε μέρη όπως ο Βασιλικός, ο Σκοπός, ο Πλάνος, ο Λαγανάς, κ.α..)</w:t>
      </w:r>
    </w:p>
    <w:p w:rsidR="00387B2C"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Κατά την παρουσίαση αυτή, το κοινό ενημερώθηκε σχετικά με το χρονικό ίδρυσης, την επικοινωνιακή πολιτική, όσο και τη συλλεκτική δραστηριότητα του</w:t>
      </w:r>
      <w:r>
        <w:rPr>
          <w:rFonts w:ascii="Tahoma" w:hAnsi="Tahoma" w:cs="Tahoma"/>
          <w:b/>
          <w:color w:val="000000"/>
          <w:sz w:val="18"/>
          <w:szCs w:val="18"/>
        </w:rPr>
        <w:t xml:space="preserve"> Μ</w:t>
      </w:r>
      <w:r w:rsidRPr="0075318E">
        <w:rPr>
          <w:rFonts w:ascii="Tahoma" w:hAnsi="Tahoma" w:cs="Tahoma"/>
          <w:b/>
          <w:color w:val="000000"/>
          <w:sz w:val="18"/>
          <w:szCs w:val="18"/>
        </w:rPr>
        <w:t>ουσείου.</w:t>
      </w:r>
    </w:p>
    <w:p w:rsidR="00387B2C" w:rsidRPr="0075318E" w:rsidRDefault="00387B2C" w:rsidP="0075318E">
      <w:pPr>
        <w:spacing w:line="360" w:lineRule="auto"/>
        <w:jc w:val="both"/>
        <w:rPr>
          <w:rFonts w:ascii="Tahoma" w:hAnsi="Tahoma" w:cs="Tahoma"/>
          <w:b/>
          <w:color w:val="000000"/>
          <w:sz w:val="18"/>
          <w:szCs w:val="18"/>
        </w:rPr>
      </w:pPr>
    </w:p>
    <w:p w:rsidR="00387B2C"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 xml:space="preserve">Η συμμετοχή του Μουσείου Χέλμη στο εν λόγω συνέδριο, έδωσε το έναυσμα να συζητηθεί περισσότερο πως ένα τοπικό μουσείο δύναται να λειτουργήσει  ως κάτοπτρο του ορυκτολογικού πλούτου μιας περιοχής και να επιτρέψει σε πολλούς , μαθητές σχολείων, ειδικούς μελετητές και ερευνητές Πανεπιστημίων να διαδώσουν ακόμη τα πορίσματα της σπουδής και πολύχρονης έρευνας τους. Στην περίπτωση του </w:t>
      </w:r>
      <w:r>
        <w:rPr>
          <w:rFonts w:ascii="Tahoma" w:hAnsi="Tahoma" w:cs="Tahoma"/>
          <w:b/>
          <w:color w:val="000000"/>
          <w:sz w:val="18"/>
          <w:szCs w:val="18"/>
        </w:rPr>
        <w:t>Μ</w:t>
      </w:r>
      <w:r w:rsidRPr="0075318E">
        <w:rPr>
          <w:rFonts w:ascii="Tahoma" w:hAnsi="Tahoma" w:cs="Tahoma"/>
          <w:b/>
          <w:color w:val="000000"/>
          <w:sz w:val="18"/>
          <w:szCs w:val="18"/>
        </w:rPr>
        <w:t xml:space="preserve">ουσείου Χέλμη οι συλλογές είναι </w:t>
      </w:r>
      <w:proofErr w:type="spellStart"/>
      <w:r w:rsidRPr="0075318E">
        <w:rPr>
          <w:rFonts w:ascii="Tahoma" w:hAnsi="Tahoma" w:cs="Tahoma"/>
          <w:b/>
          <w:color w:val="000000"/>
          <w:sz w:val="18"/>
          <w:szCs w:val="18"/>
        </w:rPr>
        <w:t>προσβάσιμες</w:t>
      </w:r>
      <w:proofErr w:type="spellEnd"/>
      <w:r w:rsidRPr="0075318E">
        <w:rPr>
          <w:rFonts w:ascii="Tahoma" w:hAnsi="Tahoma" w:cs="Tahoma"/>
          <w:b/>
          <w:color w:val="000000"/>
          <w:sz w:val="18"/>
          <w:szCs w:val="18"/>
        </w:rPr>
        <w:t xml:space="preserve"> ακόμη και μέσω </w:t>
      </w:r>
      <w:proofErr w:type="spellStart"/>
      <w:r w:rsidRPr="0075318E">
        <w:rPr>
          <w:rFonts w:ascii="Tahoma" w:hAnsi="Tahoma" w:cs="Tahoma"/>
          <w:b/>
          <w:color w:val="000000"/>
          <w:sz w:val="18"/>
          <w:szCs w:val="18"/>
        </w:rPr>
        <w:t>διαδικτιακής</w:t>
      </w:r>
      <w:proofErr w:type="spellEnd"/>
      <w:r w:rsidRPr="0075318E">
        <w:rPr>
          <w:rFonts w:ascii="Tahoma" w:hAnsi="Tahoma" w:cs="Tahoma"/>
          <w:b/>
          <w:color w:val="000000"/>
          <w:sz w:val="18"/>
          <w:szCs w:val="18"/>
        </w:rPr>
        <w:t xml:space="preserve"> επίσκεψης και το ίδιο του μουσείο επεδίωξε  εξ αρχής να καταγράψει και την αίθουσα με τα πετρώματα, απολιθώματα, κ.α. σε κάμερα πλήρους λήψης. Η πρόκληση αυτή είναι μεγάλη αφορά το αντίκτυπο του</w:t>
      </w:r>
      <w:r>
        <w:rPr>
          <w:rFonts w:ascii="Tahoma" w:hAnsi="Tahoma" w:cs="Tahoma"/>
          <w:b/>
          <w:color w:val="000000"/>
          <w:sz w:val="18"/>
          <w:szCs w:val="18"/>
        </w:rPr>
        <w:t xml:space="preserve"> Μ</w:t>
      </w:r>
      <w:r w:rsidRPr="0075318E">
        <w:rPr>
          <w:rFonts w:ascii="Tahoma" w:hAnsi="Tahoma" w:cs="Tahoma"/>
          <w:b/>
          <w:color w:val="000000"/>
          <w:sz w:val="18"/>
          <w:szCs w:val="18"/>
        </w:rPr>
        <w:t>ουσείου Χέλμη και στην πρωτοβάθμια εκπαίδευση, η έκπληξη των παιδιών όμως είναι μεγάλη όταν έρχονται σε επαφή με τα ντόπια ορυκτά, μέσα και έξω από το μουσείο</w:t>
      </w:r>
      <w:r>
        <w:rPr>
          <w:rFonts w:ascii="Tahoma" w:hAnsi="Tahoma" w:cs="Tahoma"/>
          <w:b/>
          <w:color w:val="000000"/>
          <w:sz w:val="18"/>
          <w:szCs w:val="18"/>
        </w:rPr>
        <w:t>.</w:t>
      </w:r>
    </w:p>
    <w:p w:rsidR="00387B2C" w:rsidRPr="0075318E" w:rsidRDefault="00387B2C" w:rsidP="0075318E">
      <w:pPr>
        <w:spacing w:line="360" w:lineRule="auto"/>
        <w:jc w:val="both"/>
        <w:rPr>
          <w:rFonts w:ascii="Tahoma" w:hAnsi="Tahoma" w:cs="Tahoma"/>
          <w:b/>
          <w:color w:val="000000"/>
          <w:sz w:val="18"/>
          <w:szCs w:val="18"/>
        </w:rPr>
      </w:pPr>
    </w:p>
    <w:p w:rsidR="00387B2C"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           Αναφερόμαστε φυσικά στο ζήτημα της διεύρυνσης του μουσειακού χώρου πέρα από το κτιριακό κέλυφος, σε περιοχές του ευρύτερου φυσικού περιβάλλοντος της Ζακύνθου, όπου το μουσείο επαναπροσδιορίζεται, υπερβαίνοντας την έννοια του «μουσείου-σχολείου Φυσικής Ιστορίας» σε «μουσείο γνωριμίας με τη Ζάκυνθο, μουσείο  περιηγητικών οικολογικών εμπειριών, μουσείο ανακάλυψης ορυκτολογικών συλλογών, μουσείο μεταφοράς γνώσης αξιοποίησης των φυσικών πόρων και οικολογικών συναισθήσεων.</w:t>
      </w:r>
    </w:p>
    <w:p w:rsidR="00387B2C" w:rsidRPr="0075318E" w:rsidRDefault="00387B2C" w:rsidP="0075318E">
      <w:pPr>
        <w:spacing w:line="360" w:lineRule="auto"/>
        <w:jc w:val="both"/>
        <w:rPr>
          <w:rFonts w:ascii="Tahoma" w:hAnsi="Tahoma" w:cs="Tahoma"/>
          <w:b/>
          <w:color w:val="000000"/>
          <w:sz w:val="18"/>
          <w:szCs w:val="18"/>
        </w:rPr>
      </w:pPr>
    </w:p>
    <w:p w:rsidR="00387B2C"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Ας σημειωθεί ότι σκοπός της συμμετοχής του</w:t>
      </w:r>
      <w:r>
        <w:rPr>
          <w:rFonts w:ascii="Tahoma" w:hAnsi="Tahoma" w:cs="Tahoma"/>
          <w:b/>
          <w:color w:val="000000"/>
          <w:sz w:val="18"/>
          <w:szCs w:val="18"/>
        </w:rPr>
        <w:t xml:space="preserve"> Μ</w:t>
      </w:r>
      <w:r w:rsidRPr="0075318E">
        <w:rPr>
          <w:rFonts w:ascii="Tahoma" w:hAnsi="Tahoma" w:cs="Tahoma"/>
          <w:b/>
          <w:color w:val="000000"/>
          <w:sz w:val="18"/>
          <w:szCs w:val="18"/>
        </w:rPr>
        <w:t>ουσείου Χέλμη στο συνέδριο “</w:t>
      </w:r>
      <w:r w:rsidRPr="00835FCC">
        <w:rPr>
          <w:rFonts w:ascii="Tahoma" w:hAnsi="Tahoma" w:cs="Tahoma"/>
          <w:b/>
          <w:color w:val="000000"/>
          <w:sz w:val="20"/>
          <w:szCs w:val="20"/>
          <w:lang w:val="en-US"/>
        </w:rPr>
        <w:t>Coastal landscapes</w:t>
      </w:r>
      <w:r w:rsidRPr="00835FCC">
        <w:rPr>
          <w:rFonts w:ascii="Tahoma" w:hAnsi="Tahoma" w:cs="Tahoma"/>
          <w:b/>
          <w:color w:val="000000"/>
          <w:sz w:val="20"/>
          <w:szCs w:val="20"/>
        </w:rPr>
        <w:t>,</w:t>
      </w:r>
      <w:r w:rsidRPr="00835FCC">
        <w:rPr>
          <w:rFonts w:ascii="Tahoma" w:hAnsi="Tahoma" w:cs="Tahoma"/>
          <w:b/>
          <w:color w:val="000000"/>
          <w:sz w:val="20"/>
          <w:szCs w:val="20"/>
          <w:lang w:val="en-US"/>
        </w:rPr>
        <w:t>mining activities and preservation of </w:t>
      </w:r>
      <w:proofErr w:type="spellStart"/>
      <w:r w:rsidRPr="00835FCC">
        <w:rPr>
          <w:rFonts w:ascii="Tahoma" w:hAnsi="Tahoma" w:cs="Tahoma"/>
          <w:b/>
          <w:color w:val="000000"/>
          <w:sz w:val="20"/>
          <w:szCs w:val="20"/>
          <w:lang w:val="en-US"/>
        </w:rPr>
        <w:t>cutural</w:t>
      </w:r>
      <w:proofErr w:type="spellEnd"/>
      <w:r w:rsidRPr="00835FCC">
        <w:rPr>
          <w:rFonts w:ascii="Tahoma" w:hAnsi="Tahoma" w:cs="Tahoma"/>
          <w:b/>
          <w:color w:val="000000"/>
          <w:sz w:val="20"/>
          <w:szCs w:val="20"/>
          <w:lang w:val="en-US"/>
        </w:rPr>
        <w:t> heritage</w:t>
      </w:r>
      <w:r w:rsidRPr="0075318E">
        <w:rPr>
          <w:rFonts w:ascii="Tahoma" w:hAnsi="Tahoma" w:cs="Tahoma"/>
          <w:b/>
          <w:color w:val="000000"/>
          <w:sz w:val="18"/>
          <w:szCs w:val="18"/>
        </w:rPr>
        <w:t>” ήταν να επισημανθεί, για άλλη μία φορά, η δυνατότητα των μουσείων να</w:t>
      </w:r>
      <w:r>
        <w:rPr>
          <w:rFonts w:ascii="Tahoma" w:hAnsi="Tahoma" w:cs="Tahoma"/>
          <w:b/>
          <w:color w:val="000000"/>
          <w:sz w:val="18"/>
          <w:szCs w:val="18"/>
        </w:rPr>
        <w:t xml:space="preserve"> </w:t>
      </w:r>
      <w:r w:rsidRPr="0075318E">
        <w:rPr>
          <w:rFonts w:ascii="Tahoma" w:hAnsi="Tahoma" w:cs="Tahoma"/>
          <w:b/>
          <w:color w:val="000000"/>
          <w:sz w:val="18"/>
          <w:szCs w:val="18"/>
        </w:rPr>
        <w:t xml:space="preserve">επικοινωνούν -μέσω ποικίλων ερμηνευτικών προσεγγίσεων και εκπαιδευτικών εργαλείων -είδη πετρωμάτων που σπανίζουν ή απαντούν ευρύτατα στο γεωλογικό τοπίο-αυτά, στα οποία εκ πρώτης όψεως δεν δίνουμε την πρέπουσα προσοχή. Εκεί εστίασε άλλωστε και η παρούσα συμμετοχή: στην «αντιμετώπιση» των </w:t>
      </w:r>
      <w:proofErr w:type="spellStart"/>
      <w:r w:rsidRPr="0075318E">
        <w:rPr>
          <w:rFonts w:ascii="Tahoma" w:hAnsi="Tahoma" w:cs="Tahoma"/>
          <w:b/>
          <w:color w:val="000000"/>
          <w:sz w:val="18"/>
          <w:szCs w:val="18"/>
        </w:rPr>
        <w:t>πετρολογικών</w:t>
      </w:r>
      <w:proofErr w:type="spellEnd"/>
      <w:r w:rsidRPr="0075318E">
        <w:rPr>
          <w:rFonts w:ascii="Tahoma" w:hAnsi="Tahoma" w:cs="Tahoma"/>
          <w:b/>
          <w:color w:val="000000"/>
          <w:sz w:val="18"/>
          <w:szCs w:val="18"/>
        </w:rPr>
        <w:t xml:space="preserve"> συλλογών με ποικίλους τρόπους ή διαφορετικές λογικές και οπτικές θέασης, μέσα και έξω από τις προθήκες του </w:t>
      </w:r>
      <w:r>
        <w:rPr>
          <w:rFonts w:ascii="Tahoma" w:hAnsi="Tahoma" w:cs="Tahoma"/>
          <w:b/>
          <w:color w:val="000000"/>
          <w:sz w:val="18"/>
          <w:szCs w:val="18"/>
        </w:rPr>
        <w:t>Μ</w:t>
      </w:r>
      <w:r w:rsidRPr="0075318E">
        <w:rPr>
          <w:rFonts w:ascii="Tahoma" w:hAnsi="Tahoma" w:cs="Tahoma"/>
          <w:b/>
          <w:color w:val="000000"/>
          <w:sz w:val="18"/>
          <w:szCs w:val="18"/>
        </w:rPr>
        <w:t>ουσείου</w:t>
      </w:r>
      <w:r>
        <w:rPr>
          <w:rFonts w:ascii="Tahoma" w:hAnsi="Tahoma" w:cs="Tahoma"/>
          <w:b/>
          <w:color w:val="000000"/>
          <w:sz w:val="18"/>
          <w:szCs w:val="18"/>
        </w:rPr>
        <w:t>.</w:t>
      </w:r>
    </w:p>
    <w:p w:rsidR="00387B2C" w:rsidRPr="0075318E" w:rsidRDefault="00387B2C" w:rsidP="0075318E">
      <w:pPr>
        <w:spacing w:line="360" w:lineRule="auto"/>
        <w:jc w:val="both"/>
        <w:rPr>
          <w:rFonts w:ascii="Tahoma" w:hAnsi="Tahoma" w:cs="Tahoma"/>
          <w:b/>
          <w:color w:val="000000"/>
          <w:sz w:val="18"/>
          <w:szCs w:val="18"/>
        </w:rPr>
      </w:pPr>
      <w:r>
        <w:rPr>
          <w:rFonts w:ascii="Tahoma" w:hAnsi="Tahoma" w:cs="Tahoma"/>
          <w:b/>
          <w:color w:val="000000"/>
          <w:sz w:val="18"/>
          <w:szCs w:val="18"/>
        </w:rPr>
        <w:br w:type="page"/>
      </w:r>
    </w:p>
    <w:p w:rsidR="00387B2C"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 xml:space="preserve">            Η συγγραφή του </w:t>
      </w:r>
      <w:proofErr w:type="spellStart"/>
      <w:r w:rsidRPr="0075318E">
        <w:rPr>
          <w:rFonts w:ascii="Tahoma" w:hAnsi="Tahoma" w:cs="Tahoma"/>
          <w:b/>
          <w:color w:val="000000"/>
          <w:sz w:val="18"/>
          <w:szCs w:val="18"/>
        </w:rPr>
        <w:t>πόστερ</w:t>
      </w:r>
      <w:proofErr w:type="spellEnd"/>
      <w:r w:rsidRPr="0075318E">
        <w:rPr>
          <w:rFonts w:ascii="Tahoma" w:hAnsi="Tahoma" w:cs="Tahoma"/>
          <w:b/>
          <w:color w:val="000000"/>
          <w:sz w:val="18"/>
          <w:szCs w:val="18"/>
        </w:rPr>
        <w:t xml:space="preserve"> από τον κ. Κ. </w:t>
      </w:r>
      <w:proofErr w:type="spellStart"/>
      <w:r w:rsidRPr="0075318E">
        <w:rPr>
          <w:rFonts w:ascii="Tahoma" w:hAnsi="Tahoma" w:cs="Tahoma"/>
          <w:b/>
          <w:color w:val="000000"/>
          <w:sz w:val="18"/>
          <w:szCs w:val="18"/>
        </w:rPr>
        <w:t>Στουπάθη</w:t>
      </w:r>
      <w:proofErr w:type="spellEnd"/>
      <w:r w:rsidRPr="0075318E">
        <w:rPr>
          <w:rFonts w:ascii="Tahoma" w:hAnsi="Tahoma" w:cs="Tahoma"/>
          <w:b/>
          <w:color w:val="000000"/>
          <w:sz w:val="18"/>
          <w:szCs w:val="18"/>
        </w:rPr>
        <w:t>, κ. Δ. Τριαντάφυλλο αξιοποίησε τα γεωλογικά εκθέματα του  </w:t>
      </w:r>
      <w:r>
        <w:rPr>
          <w:rFonts w:ascii="Tahoma" w:hAnsi="Tahoma" w:cs="Tahoma"/>
          <w:b/>
          <w:color w:val="000000"/>
          <w:sz w:val="18"/>
          <w:szCs w:val="18"/>
        </w:rPr>
        <w:t>Μ</w:t>
      </w:r>
      <w:r w:rsidRPr="0075318E">
        <w:rPr>
          <w:rFonts w:ascii="Tahoma" w:hAnsi="Tahoma" w:cs="Tahoma"/>
          <w:b/>
          <w:color w:val="000000"/>
          <w:sz w:val="18"/>
          <w:szCs w:val="18"/>
        </w:rPr>
        <w:t>ουσείου Χέλμη, συμβάλλοντας καθοριστικά στο να αναδειχθεί η συνέπεια και η κοινωνική ευθύνη που έχει επιδείξει το μουσείο στη μέχρι τώρα πορεία του, από το 2002 μέχρι σήμερα. Η αναφορά στο κοινωνικό του αντίκτυπο, έγινε  μέσα από αναφορές σε παραδείγματα σχολείων που έχουν μέχρι στιγμής παρακολουθήσει τα εκπαιδευτικά του προγράμματα με εξαιρετικά αποτελέσματα ανταπόκρισης και όχι μόνο από οικολογικό ενδιαφέρον.</w:t>
      </w:r>
    </w:p>
    <w:p w:rsidR="00387B2C" w:rsidRPr="0075318E" w:rsidRDefault="00387B2C" w:rsidP="0075318E">
      <w:pPr>
        <w:spacing w:line="360" w:lineRule="auto"/>
        <w:jc w:val="both"/>
        <w:rPr>
          <w:rFonts w:ascii="Tahoma" w:hAnsi="Tahoma" w:cs="Tahoma"/>
          <w:b/>
          <w:color w:val="000000"/>
          <w:sz w:val="18"/>
          <w:szCs w:val="18"/>
        </w:rPr>
      </w:pPr>
    </w:p>
    <w:p w:rsidR="00387B2C"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Το πρόγραμμα «</w:t>
      </w:r>
      <w:r w:rsidRPr="006A081D">
        <w:rPr>
          <w:rFonts w:ascii="Tahoma" w:hAnsi="Tahoma" w:cs="Tahoma"/>
          <w:b/>
          <w:bCs/>
          <w:i/>
          <w:iCs/>
          <w:color w:val="000000"/>
          <w:sz w:val="20"/>
          <w:szCs w:val="20"/>
        </w:rPr>
        <w:t>Ελάτε να γνωρίσουμε τη φύση της Ζακύνθου</w:t>
      </w:r>
      <w:r w:rsidRPr="0075318E">
        <w:rPr>
          <w:rFonts w:ascii="Tahoma" w:hAnsi="Tahoma" w:cs="Tahoma"/>
          <w:b/>
          <w:bCs/>
          <w:i/>
          <w:iCs/>
          <w:color w:val="000000"/>
          <w:sz w:val="18"/>
          <w:szCs w:val="18"/>
        </w:rPr>
        <w:t>»</w:t>
      </w:r>
      <w:r w:rsidRPr="0075318E">
        <w:rPr>
          <w:rFonts w:ascii="Tahoma" w:hAnsi="Tahoma" w:cs="Tahoma"/>
          <w:b/>
          <w:color w:val="000000"/>
          <w:sz w:val="18"/>
          <w:szCs w:val="18"/>
        </w:rPr>
        <w:t>, στο οποίο γινόταν διεξοδική αναφορά στην παρουσίαση και αναλύονταν η διάρθρωση, «έδεσε» με τις θεματικές του συνεδρίου που αφορούσαν την ανεξάντλητη έρευνα σε τοπία γεωλογικού ενδιαφέροντος και έτεινε να επιβεβαιώσει την ανάγκη μεταβίβασης της πληροφορίας από τους διαχειριστές του πολιτισμικού στοιχείου, δημόσιους ή ιδιωτικούς φορείς (μουσεία) στους αποδέκτες -επισκέπτες.  Η ανταλλαγή απόψεων με επιστήμονες του χώρου, γεωλόγους, παλαιοντολόγους, χημικούς μηχανικούς,</w:t>
      </w:r>
      <w:r>
        <w:rPr>
          <w:rFonts w:ascii="Tahoma" w:hAnsi="Tahoma" w:cs="Tahoma"/>
          <w:b/>
          <w:color w:val="000000"/>
          <w:sz w:val="18"/>
          <w:szCs w:val="18"/>
        </w:rPr>
        <w:t xml:space="preserve"> </w:t>
      </w:r>
      <w:r w:rsidRPr="0075318E">
        <w:rPr>
          <w:rFonts w:ascii="Tahoma" w:hAnsi="Tahoma" w:cs="Tahoma"/>
          <w:b/>
          <w:color w:val="000000"/>
          <w:sz w:val="18"/>
          <w:szCs w:val="18"/>
        </w:rPr>
        <w:t>κ.α.  </w:t>
      </w:r>
      <w:r w:rsidRPr="006A081D">
        <w:rPr>
          <w:rFonts w:ascii="Tahoma" w:hAnsi="Tahoma" w:cs="Tahoma"/>
          <w:b/>
          <w:color w:val="000000"/>
          <w:sz w:val="20"/>
          <w:szCs w:val="20"/>
        </w:rPr>
        <w:t>από την Ελλάδα</w:t>
      </w:r>
      <w:r w:rsidRPr="0075318E">
        <w:rPr>
          <w:rFonts w:ascii="Tahoma" w:hAnsi="Tahoma" w:cs="Tahoma"/>
          <w:b/>
          <w:color w:val="000000"/>
          <w:sz w:val="18"/>
          <w:szCs w:val="18"/>
        </w:rPr>
        <w:t xml:space="preserve"> (κ. Σταματάκης Μ., Λαμπρόπουλος Β., </w:t>
      </w:r>
      <w:proofErr w:type="spellStart"/>
      <w:r w:rsidRPr="0075318E">
        <w:rPr>
          <w:rFonts w:ascii="Tahoma" w:hAnsi="Tahoma" w:cs="Tahoma"/>
          <w:b/>
          <w:color w:val="000000"/>
          <w:sz w:val="18"/>
          <w:szCs w:val="18"/>
        </w:rPr>
        <w:t>κ.α</w:t>
      </w:r>
      <w:proofErr w:type="spellEnd"/>
      <w:r w:rsidRPr="0075318E">
        <w:rPr>
          <w:rFonts w:ascii="Tahoma" w:hAnsi="Tahoma" w:cs="Tahoma"/>
          <w:b/>
          <w:color w:val="000000"/>
          <w:sz w:val="18"/>
          <w:szCs w:val="18"/>
        </w:rPr>
        <w:t xml:space="preserve"> ) </w:t>
      </w:r>
      <w:r w:rsidRPr="006A081D">
        <w:rPr>
          <w:rFonts w:ascii="Tahoma" w:hAnsi="Tahoma" w:cs="Tahoma"/>
          <w:b/>
          <w:color w:val="000000"/>
          <w:sz w:val="20"/>
          <w:szCs w:val="20"/>
        </w:rPr>
        <w:t>την Σκωτία</w:t>
      </w:r>
      <w:r w:rsidRPr="0075318E">
        <w:rPr>
          <w:rFonts w:ascii="Tahoma" w:hAnsi="Tahoma" w:cs="Tahoma"/>
          <w:b/>
          <w:color w:val="000000"/>
          <w:sz w:val="18"/>
          <w:szCs w:val="18"/>
        </w:rPr>
        <w:t xml:space="preserve"> (Η</w:t>
      </w:r>
      <w:proofErr w:type="spellStart"/>
      <w:r w:rsidRPr="0075318E">
        <w:rPr>
          <w:rFonts w:ascii="Tahoma" w:hAnsi="Tahoma" w:cs="Tahoma"/>
          <w:b/>
          <w:color w:val="000000"/>
          <w:sz w:val="18"/>
          <w:szCs w:val="18"/>
          <w:lang w:val="en-US"/>
        </w:rPr>
        <w:t>ughes</w:t>
      </w:r>
      <w:proofErr w:type="spellEnd"/>
      <w:r w:rsidRPr="0075318E">
        <w:rPr>
          <w:rFonts w:ascii="Tahoma" w:hAnsi="Tahoma" w:cs="Tahoma"/>
          <w:b/>
          <w:color w:val="000000"/>
          <w:sz w:val="18"/>
          <w:szCs w:val="18"/>
          <w:lang w:val="en-US"/>
        </w:rPr>
        <w:t> J</w:t>
      </w:r>
      <w:r w:rsidRPr="0075318E">
        <w:rPr>
          <w:rFonts w:ascii="Tahoma" w:hAnsi="Tahoma" w:cs="Tahoma"/>
          <w:b/>
          <w:color w:val="000000"/>
          <w:sz w:val="18"/>
          <w:szCs w:val="18"/>
        </w:rPr>
        <w:t xml:space="preserve">.), </w:t>
      </w:r>
      <w:r w:rsidRPr="006A081D">
        <w:rPr>
          <w:rFonts w:ascii="Tahoma" w:hAnsi="Tahoma" w:cs="Tahoma"/>
          <w:b/>
          <w:color w:val="000000"/>
          <w:sz w:val="20"/>
          <w:szCs w:val="20"/>
        </w:rPr>
        <w:t>την Ισπανία</w:t>
      </w:r>
      <w:r w:rsidRPr="0075318E">
        <w:rPr>
          <w:rFonts w:ascii="Tahoma" w:hAnsi="Tahoma" w:cs="Tahoma"/>
          <w:b/>
          <w:color w:val="000000"/>
          <w:sz w:val="18"/>
          <w:szCs w:val="18"/>
        </w:rPr>
        <w:t xml:space="preserve"> (</w:t>
      </w:r>
      <w:proofErr w:type="spellStart"/>
      <w:r w:rsidRPr="0075318E">
        <w:rPr>
          <w:rFonts w:ascii="Tahoma" w:hAnsi="Tahoma" w:cs="Tahoma"/>
          <w:b/>
          <w:color w:val="000000"/>
          <w:sz w:val="18"/>
          <w:szCs w:val="18"/>
          <w:lang w:val="en-US"/>
        </w:rPr>
        <w:t>Regueiro</w:t>
      </w:r>
      <w:proofErr w:type="spellEnd"/>
      <w:r w:rsidRPr="0075318E">
        <w:rPr>
          <w:rFonts w:ascii="Tahoma" w:hAnsi="Tahoma" w:cs="Tahoma"/>
          <w:b/>
          <w:color w:val="000000"/>
          <w:sz w:val="18"/>
          <w:szCs w:val="18"/>
          <w:lang w:val="en-US"/>
        </w:rPr>
        <w:t> M</w:t>
      </w:r>
      <w:r w:rsidRPr="0075318E">
        <w:rPr>
          <w:rFonts w:ascii="Tahoma" w:hAnsi="Tahoma" w:cs="Tahoma"/>
          <w:b/>
          <w:color w:val="000000"/>
          <w:sz w:val="18"/>
          <w:szCs w:val="18"/>
        </w:rPr>
        <w:t>.) επιβεβαίωσε  για άλλη μία φορά την ανάγκη συνεχούς συνεργασίας επιστημόνων και σύγχρονων ερευνητών με κοινό όμως παρανομαστή  τη συμβολή της έρευνας στη συντήρηση και ανάδειξη ιστορικών μνημείων, ορυχείων, παγκοσμίως κηρυγμένων τοπίων γεωλογικού ενδιαφέροντος, απολιθωμένων δασών, αρχαίων οχυρώσεων/ λιμανιών, κ.α.</w:t>
      </w:r>
    </w:p>
    <w:p w:rsidR="00387B2C" w:rsidRPr="0075318E" w:rsidRDefault="00387B2C" w:rsidP="0075318E">
      <w:pPr>
        <w:spacing w:line="360" w:lineRule="auto"/>
        <w:jc w:val="both"/>
        <w:rPr>
          <w:rFonts w:ascii="Tahoma" w:hAnsi="Tahoma" w:cs="Tahoma"/>
          <w:b/>
          <w:color w:val="000000"/>
          <w:sz w:val="18"/>
          <w:szCs w:val="18"/>
        </w:rPr>
      </w:pPr>
    </w:p>
    <w:p w:rsidR="00387B2C" w:rsidRPr="0075318E" w:rsidRDefault="00387B2C" w:rsidP="0075318E">
      <w:pPr>
        <w:spacing w:line="360" w:lineRule="auto"/>
        <w:jc w:val="both"/>
        <w:rPr>
          <w:rFonts w:ascii="Tahoma" w:hAnsi="Tahoma" w:cs="Tahoma"/>
          <w:b/>
          <w:color w:val="000000"/>
          <w:sz w:val="18"/>
          <w:szCs w:val="18"/>
        </w:rPr>
      </w:pPr>
      <w:r w:rsidRPr="0075318E">
        <w:rPr>
          <w:rFonts w:ascii="Tahoma" w:hAnsi="Tahoma" w:cs="Tahoma"/>
          <w:b/>
          <w:color w:val="000000"/>
          <w:sz w:val="18"/>
          <w:szCs w:val="18"/>
        </w:rPr>
        <w:t xml:space="preserve">Όπως αναφέρει ο κ. Κ. Στουπάθης « </w:t>
      </w:r>
      <w:r w:rsidRPr="006A081D">
        <w:rPr>
          <w:rFonts w:ascii="Tahoma" w:hAnsi="Tahoma" w:cs="Tahoma"/>
          <w:b/>
          <w:color w:val="000000"/>
          <w:sz w:val="20"/>
          <w:szCs w:val="20"/>
        </w:rPr>
        <w:t>δεν υπάρχει διαφορά ανάμεσα σε ένα μικρό παιδί και έναν γεωλόγο</w:t>
      </w:r>
      <w:r>
        <w:rPr>
          <w:rFonts w:ascii="Tahoma" w:hAnsi="Tahoma" w:cs="Tahoma"/>
          <w:b/>
          <w:color w:val="000000"/>
          <w:sz w:val="20"/>
          <w:szCs w:val="20"/>
        </w:rPr>
        <w:t>. Υ</w:t>
      </w:r>
      <w:r w:rsidRPr="006A081D">
        <w:rPr>
          <w:rFonts w:ascii="Tahoma" w:hAnsi="Tahoma" w:cs="Tahoma"/>
          <w:b/>
          <w:color w:val="000000"/>
          <w:sz w:val="20"/>
          <w:szCs w:val="20"/>
        </w:rPr>
        <w:t xml:space="preserve">πάρχει πάντα το ίδιο </w:t>
      </w:r>
      <w:proofErr w:type="spellStart"/>
      <w:r w:rsidRPr="006A081D">
        <w:rPr>
          <w:rFonts w:ascii="Tahoma" w:hAnsi="Tahoma" w:cs="Tahoma"/>
          <w:b/>
          <w:color w:val="000000"/>
          <w:sz w:val="20"/>
          <w:szCs w:val="20"/>
        </w:rPr>
        <w:t>ανακαλυπτικό</w:t>
      </w:r>
      <w:proofErr w:type="spellEnd"/>
      <w:r w:rsidRPr="006A081D">
        <w:rPr>
          <w:rFonts w:ascii="Tahoma" w:hAnsi="Tahoma" w:cs="Tahoma"/>
          <w:b/>
          <w:color w:val="000000"/>
          <w:sz w:val="20"/>
          <w:szCs w:val="20"/>
        </w:rPr>
        <w:t xml:space="preserve"> ενδιαφέρον είτε έρχεται σε (πρώτη ή δεύτερη) επαφή με ένα πέτρωμα, που βλέπει, σε τοπία φυσικού κάλλους ή στον βαθμό που το ίδιο το μουσείο μπορεί να του παρέχει. Ανακαλύπτουν και οι δύο, ιδιαίτερες αξίες και νοήματα  με τις δικές τους συλλαμβάνουσες και οπτικές. Μιλούν όμως την ίδια γλώσσα</w:t>
      </w:r>
      <w:r w:rsidRPr="0075318E">
        <w:rPr>
          <w:rFonts w:ascii="Tahoma" w:hAnsi="Tahoma" w:cs="Tahoma"/>
          <w:b/>
          <w:color w:val="000000"/>
          <w:sz w:val="18"/>
          <w:szCs w:val="18"/>
        </w:rPr>
        <w:t>».</w:t>
      </w:r>
    </w:p>
    <w:p w:rsidR="00387B2C" w:rsidRPr="0075318E" w:rsidRDefault="00387B2C" w:rsidP="0075318E">
      <w:pPr>
        <w:spacing w:line="360" w:lineRule="auto"/>
        <w:jc w:val="both"/>
        <w:rPr>
          <w:rFonts w:ascii="Tahoma" w:hAnsi="Tahoma" w:cs="Tahoma"/>
          <w:b/>
          <w:sz w:val="18"/>
          <w:szCs w:val="18"/>
        </w:rPr>
      </w:pPr>
    </w:p>
    <w:p w:rsidR="00387B2C" w:rsidRPr="0075318E" w:rsidRDefault="00387B2C" w:rsidP="00E8526B">
      <w:pPr>
        <w:jc w:val="both"/>
        <w:rPr>
          <w:rFonts w:ascii="Tahoma" w:hAnsi="Tahoma" w:cs="Tahoma"/>
          <w:sz w:val="20"/>
          <w:szCs w:val="20"/>
        </w:rPr>
      </w:pPr>
    </w:p>
    <w:p w:rsidR="00387B2C" w:rsidRDefault="00387B2C" w:rsidP="006A081D">
      <w:pPr>
        <w:spacing w:line="360" w:lineRule="auto"/>
        <w:jc w:val="both"/>
        <w:rPr>
          <w:rFonts w:ascii="Tahoma" w:hAnsi="Tahoma" w:cs="Tahoma"/>
          <w:b/>
          <w:sz w:val="18"/>
          <w:szCs w:val="18"/>
        </w:rPr>
      </w:pPr>
      <w:r w:rsidRPr="006A081D">
        <w:rPr>
          <w:rFonts w:ascii="Tahoma" w:hAnsi="Tahoma" w:cs="Tahoma"/>
          <w:b/>
          <w:sz w:val="18"/>
          <w:szCs w:val="18"/>
        </w:rPr>
        <w:t>Κλείνοντας, το Μουσείο Χέλμη Φυσικής Ιστορίας, θα ήθελε να ευχαριστήσει δημοσίως τον</w:t>
      </w:r>
    </w:p>
    <w:p w:rsidR="00387B2C" w:rsidRPr="006A081D" w:rsidRDefault="00387B2C" w:rsidP="006A081D">
      <w:pPr>
        <w:spacing w:line="360" w:lineRule="auto"/>
        <w:jc w:val="both"/>
        <w:rPr>
          <w:rFonts w:ascii="Tahoma" w:hAnsi="Tahoma" w:cs="Tahoma"/>
          <w:b/>
          <w:sz w:val="18"/>
          <w:szCs w:val="18"/>
        </w:rPr>
      </w:pPr>
      <w:r w:rsidRPr="006A081D">
        <w:rPr>
          <w:rFonts w:ascii="Tahoma" w:hAnsi="Tahoma" w:cs="Tahoma"/>
          <w:b/>
          <w:sz w:val="18"/>
          <w:szCs w:val="18"/>
        </w:rPr>
        <w:t xml:space="preserve"> κ. Κων/</w:t>
      </w:r>
      <w:proofErr w:type="spellStart"/>
      <w:r>
        <w:rPr>
          <w:rFonts w:ascii="Tahoma" w:hAnsi="Tahoma" w:cs="Tahoma"/>
          <w:b/>
          <w:sz w:val="18"/>
          <w:szCs w:val="18"/>
        </w:rPr>
        <w:t>νο</w:t>
      </w:r>
      <w:proofErr w:type="spellEnd"/>
      <w:r>
        <w:rPr>
          <w:rFonts w:ascii="Tahoma" w:hAnsi="Tahoma" w:cs="Tahoma"/>
          <w:b/>
          <w:sz w:val="18"/>
          <w:szCs w:val="18"/>
        </w:rPr>
        <w:t xml:space="preserve"> </w:t>
      </w:r>
      <w:proofErr w:type="spellStart"/>
      <w:r>
        <w:rPr>
          <w:rFonts w:ascii="Tahoma" w:hAnsi="Tahoma" w:cs="Tahoma"/>
          <w:b/>
          <w:sz w:val="18"/>
          <w:szCs w:val="18"/>
        </w:rPr>
        <w:t>Στουπά</w:t>
      </w:r>
      <w:r w:rsidRPr="006A081D">
        <w:rPr>
          <w:rFonts w:ascii="Tahoma" w:hAnsi="Tahoma" w:cs="Tahoma"/>
          <w:b/>
          <w:sz w:val="18"/>
          <w:szCs w:val="18"/>
        </w:rPr>
        <w:t>θη</w:t>
      </w:r>
      <w:proofErr w:type="spellEnd"/>
      <w:r w:rsidRPr="006A081D">
        <w:rPr>
          <w:rFonts w:ascii="Tahoma" w:hAnsi="Tahoma" w:cs="Tahoma"/>
          <w:b/>
          <w:sz w:val="18"/>
          <w:szCs w:val="18"/>
        </w:rPr>
        <w:t xml:space="preserve"> για τον άψογο τρόπο με τον οποίο π</w:t>
      </w:r>
      <w:r>
        <w:rPr>
          <w:rFonts w:ascii="Tahoma" w:hAnsi="Tahoma" w:cs="Tahoma"/>
          <w:b/>
          <w:sz w:val="18"/>
          <w:szCs w:val="18"/>
        </w:rPr>
        <w:t xml:space="preserve">αρουσίασε το έργο και την προσφορά του Μουσείου μας τόσο στην εκπαιδευτική κοινότητα του τόπου μας όσο και στην δυνατότητα προσφοράς του προς το κοινό να γνωρίσει την φύση της  Ζακύνθου.  </w:t>
      </w:r>
    </w:p>
    <w:p w:rsidR="00387B2C" w:rsidRPr="006A081D" w:rsidRDefault="00387B2C" w:rsidP="006A081D">
      <w:pPr>
        <w:spacing w:line="360" w:lineRule="auto"/>
        <w:jc w:val="both"/>
        <w:rPr>
          <w:rFonts w:ascii="Tahoma" w:hAnsi="Tahoma" w:cs="Tahoma"/>
          <w:b/>
          <w:sz w:val="18"/>
          <w:szCs w:val="18"/>
        </w:rPr>
      </w:pPr>
    </w:p>
    <w:p w:rsidR="00387B2C" w:rsidRPr="006A081D" w:rsidRDefault="00387B2C" w:rsidP="00E8526B">
      <w:pPr>
        <w:jc w:val="both"/>
        <w:rPr>
          <w:rFonts w:ascii="Tahoma" w:hAnsi="Tahoma" w:cs="Tahoma"/>
          <w:sz w:val="20"/>
          <w:szCs w:val="20"/>
        </w:rPr>
      </w:pPr>
    </w:p>
    <w:p w:rsidR="00387B2C" w:rsidRPr="006A081D" w:rsidRDefault="00387B2C" w:rsidP="00E8526B">
      <w:pPr>
        <w:jc w:val="both"/>
        <w:rPr>
          <w:rFonts w:ascii="Tahoma" w:hAnsi="Tahoma" w:cs="Tahoma"/>
          <w:sz w:val="20"/>
          <w:szCs w:val="20"/>
        </w:rPr>
      </w:pPr>
    </w:p>
    <w:p w:rsidR="00387B2C" w:rsidRPr="006A081D" w:rsidRDefault="00387B2C" w:rsidP="00E8526B">
      <w:pPr>
        <w:jc w:val="both"/>
        <w:rPr>
          <w:rFonts w:ascii="Tahoma" w:hAnsi="Tahoma" w:cs="Tahoma"/>
          <w:sz w:val="20"/>
          <w:szCs w:val="20"/>
        </w:rPr>
      </w:pPr>
    </w:p>
    <w:p w:rsidR="00387B2C" w:rsidRPr="0075318E" w:rsidRDefault="00387B2C" w:rsidP="00E8526B">
      <w:pPr>
        <w:jc w:val="both"/>
        <w:rPr>
          <w:rFonts w:ascii="Tahoma" w:hAnsi="Tahoma" w:cs="Tahoma"/>
          <w:b/>
          <w:sz w:val="20"/>
          <w:szCs w:val="20"/>
        </w:rPr>
      </w:pPr>
      <w:r w:rsidRPr="006A081D">
        <w:rPr>
          <w:rFonts w:ascii="Tahoma" w:hAnsi="Tahoma" w:cs="Tahoma"/>
          <w:sz w:val="20"/>
          <w:szCs w:val="20"/>
        </w:rPr>
        <w:t xml:space="preserve"> </w:t>
      </w:r>
      <w:r w:rsidRPr="006A081D">
        <w:rPr>
          <w:rFonts w:ascii="Tahoma" w:hAnsi="Tahoma" w:cs="Tahoma"/>
          <w:sz w:val="20"/>
          <w:szCs w:val="20"/>
        </w:rPr>
        <w:tab/>
      </w:r>
      <w:r w:rsidRPr="006A081D">
        <w:rPr>
          <w:rFonts w:ascii="Tahoma" w:hAnsi="Tahoma" w:cs="Tahoma"/>
          <w:sz w:val="20"/>
          <w:szCs w:val="20"/>
        </w:rPr>
        <w:tab/>
      </w:r>
      <w:r w:rsidRPr="006A081D">
        <w:rPr>
          <w:rFonts w:ascii="Tahoma" w:hAnsi="Tahoma" w:cs="Tahoma"/>
          <w:sz w:val="20"/>
          <w:szCs w:val="20"/>
        </w:rPr>
        <w:tab/>
      </w:r>
      <w:r w:rsidRPr="006A081D">
        <w:rPr>
          <w:rFonts w:ascii="Tahoma" w:hAnsi="Tahoma" w:cs="Tahoma"/>
          <w:sz w:val="20"/>
          <w:szCs w:val="20"/>
        </w:rPr>
        <w:tab/>
      </w:r>
      <w:r w:rsidRPr="006A081D">
        <w:rPr>
          <w:rFonts w:ascii="Tahoma" w:hAnsi="Tahoma" w:cs="Tahoma"/>
          <w:sz w:val="20"/>
          <w:szCs w:val="20"/>
        </w:rPr>
        <w:tab/>
      </w:r>
      <w:r w:rsidRPr="0075318E">
        <w:rPr>
          <w:rFonts w:ascii="Tahoma" w:hAnsi="Tahoma" w:cs="Tahoma"/>
          <w:b/>
          <w:sz w:val="20"/>
          <w:szCs w:val="20"/>
        </w:rPr>
        <w:t>ΓΙΑ ΤΟ Δ.Σ.</w:t>
      </w:r>
    </w:p>
    <w:p w:rsidR="00387B2C" w:rsidRPr="0075318E" w:rsidRDefault="00387B2C" w:rsidP="00E8526B">
      <w:pPr>
        <w:jc w:val="both"/>
        <w:rPr>
          <w:rFonts w:ascii="Tahoma" w:hAnsi="Tahoma" w:cs="Tahoma"/>
          <w:b/>
          <w:sz w:val="20"/>
          <w:szCs w:val="20"/>
        </w:rPr>
      </w:pPr>
      <w:r w:rsidRPr="0075318E">
        <w:rPr>
          <w:rFonts w:ascii="Tahoma" w:hAnsi="Tahoma" w:cs="Tahoma"/>
          <w:b/>
          <w:sz w:val="20"/>
          <w:szCs w:val="20"/>
        </w:rPr>
        <w:t xml:space="preserve">    </w:t>
      </w:r>
      <w:r w:rsidR="00675844" w:rsidRPr="00675844">
        <w:rPr>
          <w:rFonts w:ascii="Tahoma" w:hAnsi="Tahoma" w:cs="Tahoma"/>
          <w:b/>
          <w:sz w:val="20"/>
          <w:szCs w:val="20"/>
        </w:rPr>
        <w:t xml:space="preserve">       </w:t>
      </w:r>
      <w:r w:rsidRPr="0075318E">
        <w:rPr>
          <w:rFonts w:ascii="Tahoma" w:hAnsi="Tahoma" w:cs="Tahoma"/>
          <w:b/>
          <w:sz w:val="20"/>
          <w:szCs w:val="20"/>
        </w:rPr>
        <w:t xml:space="preserve">Ο ΠΡΟΕΔΡΟΣ                                                                     Ο ΙΔΡΥΤΗΣ  </w:t>
      </w:r>
    </w:p>
    <w:p w:rsidR="00387B2C" w:rsidRPr="0075318E" w:rsidRDefault="00387B2C" w:rsidP="00E8526B">
      <w:pPr>
        <w:jc w:val="both"/>
        <w:rPr>
          <w:rFonts w:ascii="Tahoma" w:hAnsi="Tahoma" w:cs="Tahoma"/>
          <w:b/>
          <w:sz w:val="20"/>
          <w:szCs w:val="20"/>
        </w:rPr>
      </w:pPr>
    </w:p>
    <w:p w:rsidR="00387B2C" w:rsidRPr="0075318E" w:rsidRDefault="00387B2C" w:rsidP="00047EC6">
      <w:pPr>
        <w:jc w:val="both"/>
        <w:rPr>
          <w:rFonts w:ascii="Tahoma" w:hAnsi="Tahoma" w:cs="Tahoma"/>
        </w:rPr>
      </w:pPr>
      <w:r w:rsidRPr="0075318E">
        <w:rPr>
          <w:rFonts w:ascii="Tahoma" w:hAnsi="Tahoma" w:cs="Tahoma"/>
          <w:b/>
          <w:i/>
          <w:sz w:val="20"/>
          <w:szCs w:val="20"/>
        </w:rPr>
        <w:t>ΤΡΙΑΝΤΑΦΥΛΛΟΣ ΔΙΟΝΥΣΙΟΣ</w:t>
      </w:r>
      <w:r w:rsidRPr="0075318E">
        <w:rPr>
          <w:rFonts w:ascii="Tahoma" w:hAnsi="Tahoma" w:cs="Tahoma"/>
          <w:b/>
          <w:i/>
        </w:rPr>
        <w:t xml:space="preserve">                                    </w:t>
      </w:r>
      <w:r w:rsidRPr="0075318E">
        <w:rPr>
          <w:rFonts w:ascii="Tahoma" w:hAnsi="Tahoma" w:cs="Tahoma"/>
          <w:b/>
          <w:i/>
          <w:sz w:val="20"/>
          <w:szCs w:val="20"/>
        </w:rPr>
        <w:t>ΧΕΛΜΗΣ ΠΑΝΑΓΙΩΤΗΣ</w:t>
      </w:r>
      <w:r w:rsidRPr="0075318E">
        <w:rPr>
          <w:rFonts w:ascii="Tahoma" w:hAnsi="Tahoma" w:cs="Tahoma"/>
          <w:b/>
          <w:i/>
        </w:rPr>
        <w:t xml:space="preserve">   </w:t>
      </w:r>
      <w:bookmarkStart w:id="0" w:name="_GoBack"/>
      <w:bookmarkEnd w:id="0"/>
    </w:p>
    <w:sectPr w:rsidR="00387B2C" w:rsidRPr="0075318E" w:rsidSect="0094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6B"/>
    <w:rsid w:val="00047EC6"/>
    <w:rsid w:val="001057EB"/>
    <w:rsid w:val="00163479"/>
    <w:rsid w:val="00185C24"/>
    <w:rsid w:val="001F2AA8"/>
    <w:rsid w:val="001F4172"/>
    <w:rsid w:val="00366139"/>
    <w:rsid w:val="00387B2C"/>
    <w:rsid w:val="003E4BE4"/>
    <w:rsid w:val="00443AE2"/>
    <w:rsid w:val="0047142E"/>
    <w:rsid w:val="00513703"/>
    <w:rsid w:val="00675844"/>
    <w:rsid w:val="006A081D"/>
    <w:rsid w:val="006C70F5"/>
    <w:rsid w:val="00700F18"/>
    <w:rsid w:val="007226AA"/>
    <w:rsid w:val="0075318E"/>
    <w:rsid w:val="007850AD"/>
    <w:rsid w:val="007F6E3C"/>
    <w:rsid w:val="007F7BBB"/>
    <w:rsid w:val="00835FCC"/>
    <w:rsid w:val="00864201"/>
    <w:rsid w:val="008E7874"/>
    <w:rsid w:val="00947FB2"/>
    <w:rsid w:val="00957F0F"/>
    <w:rsid w:val="009D58BE"/>
    <w:rsid w:val="009E55E5"/>
    <w:rsid w:val="00A361FD"/>
    <w:rsid w:val="00B911B0"/>
    <w:rsid w:val="00BE7B96"/>
    <w:rsid w:val="00C21F52"/>
    <w:rsid w:val="00C3271F"/>
    <w:rsid w:val="00C522EC"/>
    <w:rsid w:val="00CC0296"/>
    <w:rsid w:val="00D45A06"/>
    <w:rsid w:val="00D518B7"/>
    <w:rsid w:val="00DA160D"/>
    <w:rsid w:val="00DC7BAC"/>
    <w:rsid w:val="00DD1BE6"/>
    <w:rsid w:val="00DE38EE"/>
    <w:rsid w:val="00E06E57"/>
    <w:rsid w:val="00E8526B"/>
    <w:rsid w:val="00F012C6"/>
    <w:rsid w:val="00FB0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7531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9100">
      <w:marLeft w:val="0"/>
      <w:marRight w:val="0"/>
      <w:marTop w:val="0"/>
      <w:marBottom w:val="0"/>
      <w:divBdr>
        <w:top w:val="none" w:sz="0" w:space="0" w:color="auto"/>
        <w:left w:val="none" w:sz="0" w:space="0" w:color="auto"/>
        <w:bottom w:val="none" w:sz="0" w:space="0" w:color="auto"/>
        <w:right w:val="none" w:sz="0" w:space="0" w:color="auto"/>
      </w:divBdr>
      <w:divsChild>
        <w:div w:id="347759102">
          <w:marLeft w:val="0"/>
          <w:marRight w:val="0"/>
          <w:marTop w:val="0"/>
          <w:marBottom w:val="0"/>
          <w:divBdr>
            <w:top w:val="none" w:sz="0" w:space="0" w:color="auto"/>
            <w:left w:val="none" w:sz="0" w:space="0" w:color="auto"/>
            <w:bottom w:val="none" w:sz="0" w:space="0" w:color="auto"/>
            <w:right w:val="none" w:sz="0" w:space="0" w:color="auto"/>
          </w:divBdr>
          <w:divsChild>
            <w:div w:id="347759104">
              <w:marLeft w:val="0"/>
              <w:marRight w:val="0"/>
              <w:marTop w:val="0"/>
              <w:marBottom w:val="0"/>
              <w:divBdr>
                <w:top w:val="none" w:sz="0" w:space="0" w:color="auto"/>
                <w:left w:val="none" w:sz="0" w:space="0" w:color="auto"/>
                <w:bottom w:val="none" w:sz="0" w:space="0" w:color="auto"/>
                <w:right w:val="none" w:sz="0" w:space="0" w:color="auto"/>
              </w:divBdr>
              <w:divsChild>
                <w:div w:id="347759105">
                  <w:marLeft w:val="0"/>
                  <w:marRight w:val="0"/>
                  <w:marTop w:val="0"/>
                  <w:marBottom w:val="0"/>
                  <w:divBdr>
                    <w:top w:val="none" w:sz="0" w:space="0" w:color="auto"/>
                    <w:left w:val="none" w:sz="0" w:space="0" w:color="auto"/>
                    <w:bottom w:val="none" w:sz="0" w:space="0" w:color="auto"/>
                    <w:right w:val="none" w:sz="0" w:space="0" w:color="auto"/>
                  </w:divBdr>
                  <w:divsChild>
                    <w:div w:id="347759106">
                      <w:marLeft w:val="0"/>
                      <w:marRight w:val="0"/>
                      <w:marTop w:val="0"/>
                      <w:marBottom w:val="0"/>
                      <w:divBdr>
                        <w:top w:val="none" w:sz="0" w:space="0" w:color="auto"/>
                        <w:left w:val="none" w:sz="0" w:space="0" w:color="auto"/>
                        <w:bottom w:val="none" w:sz="0" w:space="0" w:color="auto"/>
                        <w:right w:val="none" w:sz="0" w:space="0" w:color="auto"/>
                      </w:divBdr>
                      <w:divsChild>
                        <w:div w:id="347759103">
                          <w:marLeft w:val="0"/>
                          <w:marRight w:val="0"/>
                          <w:marTop w:val="0"/>
                          <w:marBottom w:val="0"/>
                          <w:divBdr>
                            <w:top w:val="none" w:sz="0" w:space="0" w:color="auto"/>
                            <w:left w:val="none" w:sz="0" w:space="0" w:color="auto"/>
                            <w:bottom w:val="none" w:sz="0" w:space="0" w:color="auto"/>
                            <w:right w:val="none" w:sz="0" w:space="0" w:color="auto"/>
                          </w:divBdr>
                          <w:divsChild>
                            <w:div w:id="3477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1082</Words>
  <Characters>5846</Characters>
  <Application>Microsoft Office Word</Application>
  <DocSecurity>0</DocSecurity>
  <Lines>48</Lines>
  <Paragraphs>13</Paragraphs>
  <ScaleCrop>false</ScaleCrop>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HELMIS FAMILY</dc:creator>
  <cp:keywords/>
  <dc:description/>
  <cp:lastModifiedBy>info</cp:lastModifiedBy>
  <cp:revision>9</cp:revision>
  <dcterms:created xsi:type="dcterms:W3CDTF">2014-06-07T10:39:00Z</dcterms:created>
  <dcterms:modified xsi:type="dcterms:W3CDTF">2017-10-25T12:08:00Z</dcterms:modified>
</cp:coreProperties>
</file>